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313" w:rsidRPr="00233313" w:rsidRDefault="00233313" w:rsidP="00233313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bookmarkStart w:id="0" w:name="_GoBack"/>
      <w:r w:rsidRPr="00233313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Světový den bez tabáku</w:t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 2018</w:t>
      </w:r>
    </w:p>
    <w:bookmarkEnd w:id="0"/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600075"/>
            <wp:effectExtent l="0" t="0" r="0" b="9525"/>
            <wp:docPr id="1" name="Obrázek 1" descr="krkono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rkonos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>sobota 19. květen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>  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I v roce 2018 opět společně vyrážíme udělat něco pro své zdraví a podpořit tak blížící se světový den bez tabáku. 16. ročník výšlapu po Krkonoších v letošním roce otestuje následující trasy: 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>Trasa č. 1 - Pec pod Sněžkou - Lučiny - Černá hora - Janské Lázně - 16 km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>Trasa č. 2 - Černá hora - Černohorské rašeliniště - Modré kameny - Janské Lázně - 12 km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>Trasa č. 3 - Černá hora - Černohorské rašeliniště  - Malé Pardubické boudy - Janské Lázně - 10 km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16"/>
          <w:szCs w:val="16"/>
          <w:lang w:eastAsia="cs-CZ"/>
        </w:rPr>
        <w:t> </w:t>
      </w:r>
    </w:p>
    <w:p w:rsidR="00233313" w:rsidRPr="00233313" w:rsidRDefault="00233313" w:rsidP="0023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Na Černé hoře mohou všichni navštívit </w:t>
      </w:r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rozhlednu</w:t>
      </w: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, která je přístupná celý rok. </w:t>
      </w:r>
    </w:p>
    <w:p w:rsidR="00233313" w:rsidRPr="00233313" w:rsidRDefault="00233313" w:rsidP="0023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V Jánských Lázních lze také navštívit </w:t>
      </w:r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Stezku korunami stromů</w:t>
      </w: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(</w:t>
      </w:r>
      <w:hyperlink r:id="rId5" w:history="1">
        <w:r w:rsidRPr="002333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www.stez</w:t>
        </w:r>
        <w:r w:rsidRPr="002333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k</w:t>
        </w:r>
        <w:r w:rsidRPr="0023331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akrkonse.cz</w:t>
        </w:r>
      </w:hyperlink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>)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 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Sraz přihlášených účastníků bude v 6:45 hodin u Divadla K. </w:t>
      </w:r>
      <w:proofErr w:type="spellStart"/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Pippicha</w:t>
      </w:r>
      <w:proofErr w:type="spellEnd"/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v sobotu 19. května, odjezd v 7:00 hodin</w:t>
      </w: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. </w:t>
      </w:r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Přihlášení účastníci musí zaplatit poplatek 200 Kč v Informačním centru na </w:t>
      </w:r>
      <w:proofErr w:type="spellStart"/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Resselově</w:t>
      </w:r>
      <w:proofErr w:type="spellEnd"/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 xml:space="preserve"> náměstí do středy 10. května.</w:t>
      </w: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  <w:r w:rsidRPr="00233313"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  <w:t>Pokud do této doby nebude poplatek uhrazen, budou místa postoupena dalším zájemcům.</w:t>
      </w: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233313" w:rsidRPr="00233313" w:rsidRDefault="00233313" w:rsidP="002333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233313" w:rsidRPr="00233313" w:rsidRDefault="00233313" w:rsidP="0023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33313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Společné foto a předání pamětních listů proběhne v Jánských Lázních (v cílové stanici na parkovišti u lanovky). Akce se koná za každého počasí a připravujeme ji společně s KČT. </w:t>
      </w:r>
    </w:p>
    <w:p w:rsidR="00233313" w:rsidRPr="00233313" w:rsidRDefault="00233313" w:rsidP="002333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184B20" w:rsidRDefault="00233313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313"/>
    <w:rsid w:val="00233313"/>
    <w:rsid w:val="00233459"/>
    <w:rsid w:val="004F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B7DFC"/>
  <w15:chartTrackingRefBased/>
  <w15:docId w15:val="{C86DC1D2-E02D-4C8F-952A-E85E3C051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2333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233313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2333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333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08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75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2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6186">
              <w:marLeft w:val="2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08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49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8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82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360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tezkakrkonse.cz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2023-08-10T10:15:00Z</dcterms:created>
  <dcterms:modified xsi:type="dcterms:W3CDTF">2023-08-10T10:16:00Z</dcterms:modified>
</cp:coreProperties>
</file>