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8C" w:rsidRDefault="008A40A9" w:rsidP="0029698C">
      <w:pPr>
        <w:pStyle w:val="Normlnweb"/>
        <w:shd w:val="clear" w:color="auto" w:fill="FFFFFF"/>
        <w:ind w:left="7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Povinnosti a oprávnění</w:t>
      </w:r>
      <w:r w:rsidR="0029698C">
        <w:rPr>
          <w:rFonts w:ascii="Arial" w:hAnsi="Arial" w:cs="Arial"/>
          <w:b/>
          <w:sz w:val="22"/>
          <w:szCs w:val="22"/>
        </w:rPr>
        <w:t xml:space="preserve"> </w:t>
      </w:r>
      <w:r w:rsidR="0029698C" w:rsidRPr="0093156A">
        <w:rPr>
          <w:rFonts w:ascii="Arial" w:hAnsi="Arial" w:cs="Arial"/>
          <w:b/>
          <w:sz w:val="22"/>
          <w:szCs w:val="22"/>
        </w:rPr>
        <w:t>pracovníků OSPOD</w:t>
      </w:r>
    </w:p>
    <w:p w:rsidR="0029698C" w:rsidRPr="0029698C" w:rsidRDefault="0029698C" w:rsidP="0029698C">
      <w:pPr>
        <w:pStyle w:val="Normlnweb"/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Pracovník OSPOD:</w:t>
      </w:r>
    </w:p>
    <w:p w:rsidR="0029698C" w:rsidRP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>je povinen poskytnout ohroženému dítěti odpovídající pomoc,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>je  povinen na žádost rodičů nebo jiných osob odpovědných za výchovu poskytnout jim v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 xml:space="preserve">rozsahu své působnosti pomoc při výkonu jejich rodičovské odpovědnosti, 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 xml:space="preserve">je  povinen  sledovat  nepříznivé  vlivy  působící  na  děti  a  činit  opatření  k jejich </w:t>
      </w:r>
      <w:r>
        <w:rPr>
          <w:rFonts w:ascii="Arial" w:hAnsi="Arial" w:cs="Arial"/>
          <w:sz w:val="22"/>
          <w:szCs w:val="22"/>
        </w:rPr>
        <w:t>omezování,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>je povinen poskytnout pomoc rodičům po umístění jejich dítěte do zařízení pro výkon ústavní a ochranné výchovy nebo do zařízení pro děti vyžadující okamžitou pomoc (pomoc při uspořádání rodinných poměrů tak, aby umo</w:t>
      </w:r>
      <w:r>
        <w:rPr>
          <w:rFonts w:ascii="Arial" w:hAnsi="Arial" w:cs="Arial"/>
          <w:sz w:val="22"/>
          <w:szCs w:val="22"/>
        </w:rPr>
        <w:t>žnily návrat dítěte do rodiny),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 xml:space="preserve">je oprávněn uložit rodičům nebo jiným osobám odpovědným za výchovu povinnost využít pomoc odborného poradenského zařízení nebo uložit výchovné opatření, 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>je oprávněn podávat soudu návrhy a podněty k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>opatřením týkajícím se výchovy dětí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 xml:space="preserve">a péče o ně, 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>je oprávněn navštěvovat dítě a rodinu (v níž dítě žije) v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>obydlí a v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>místě, kde se zdržuje,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>je oprávněn zjišťovat v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 xml:space="preserve">místě bydliště dítěte, ve školském zařízení, zdravotnickém 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>zařízení, v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>zaměstnání nebo v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>jiném prostředí, kde se dítě zdržuje, jak rodiče nebo jiné osoby odpovědné za výchovu o dítě pečují, v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 xml:space="preserve">jakých sociálních podmínkách dítě žije a jak se dítě chová, 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>zaměstnanci  OSPOD  jsou  oprávněni  pořizovat  obrázkové  snímky  a  obrazové a zvukové záznamy dítěte a prostředí, v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 xml:space="preserve">němž se zdržuje, 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>je  oprávněn  požadovat  sdělení  informací  potřebných  k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>výkonu  sociálně-právní ochrany od státních orgánů, zaměstnavatelů, právnických osob (zejména školská zařízení),  od  fyzických  a  pověřených  osob  a  poskytovatelů  sociálních  nebo zdravotních služeb,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>je  povinen  na  vyžádání  poskytnout  potřebné  údaje  soudu,  orgánům  činným v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>trestním řízení, správnímu orgánu, orgánu sociálního zabezpečení, orgánu pomoci v</w:t>
      </w:r>
      <w:r>
        <w:rPr>
          <w:rFonts w:ascii="Arial" w:hAnsi="Arial" w:cs="Arial"/>
          <w:sz w:val="22"/>
          <w:szCs w:val="22"/>
        </w:rPr>
        <w:t xml:space="preserve"> </w:t>
      </w:r>
      <w:r w:rsidRPr="0093156A">
        <w:rPr>
          <w:rFonts w:ascii="Arial" w:hAnsi="Arial" w:cs="Arial"/>
          <w:sz w:val="22"/>
          <w:szCs w:val="22"/>
        </w:rPr>
        <w:t xml:space="preserve">hmotné nouzi a státní sociální podpory, státnímu zastupitelství, krajskému úřadu, Probační  a  mediační  službě,  obecní  policii,  pověřené  osobě  a  jiným  subjektům </w:t>
      </w:r>
      <w:r>
        <w:rPr>
          <w:rFonts w:ascii="Arial" w:hAnsi="Arial" w:cs="Arial"/>
          <w:sz w:val="22"/>
          <w:szCs w:val="22"/>
        </w:rPr>
        <w:t>určeným zákonem,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156A">
        <w:rPr>
          <w:rFonts w:ascii="Arial" w:hAnsi="Arial" w:cs="Arial"/>
          <w:sz w:val="22"/>
          <w:szCs w:val="22"/>
        </w:rPr>
        <w:t>je oprávněn požadovat po rodičích nebo jiných osobách odpovědných za výchovu splnění jejich povinností, a to</w:t>
      </w:r>
      <w:r w:rsidRPr="00A71C6A">
        <w:rPr>
          <w:rFonts w:ascii="Arial" w:hAnsi="Arial" w:cs="Arial"/>
          <w:sz w:val="22"/>
          <w:szCs w:val="22"/>
        </w:rPr>
        <w:t xml:space="preserve">: </w:t>
      </w:r>
    </w:p>
    <w:p w:rsidR="0029698C" w:rsidRDefault="0029698C" w:rsidP="0029698C">
      <w:pPr>
        <w:pStyle w:val="Normlnweb"/>
        <w:numPr>
          <w:ilvl w:val="1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A71C6A">
        <w:rPr>
          <w:rFonts w:ascii="Arial" w:hAnsi="Arial" w:cs="Arial"/>
          <w:sz w:val="22"/>
          <w:szCs w:val="22"/>
        </w:rPr>
        <w:t>spolupracovat s</w:t>
      </w:r>
      <w:r>
        <w:rPr>
          <w:rFonts w:ascii="Arial" w:hAnsi="Arial" w:cs="Arial"/>
          <w:sz w:val="22"/>
          <w:szCs w:val="22"/>
        </w:rPr>
        <w:t xml:space="preserve"> </w:t>
      </w:r>
      <w:r w:rsidRPr="00A71C6A">
        <w:rPr>
          <w:rFonts w:ascii="Arial" w:hAnsi="Arial" w:cs="Arial"/>
          <w:sz w:val="22"/>
          <w:szCs w:val="22"/>
        </w:rPr>
        <w:t>OSPOD při ochraně zájmů a práv dítěte</w:t>
      </w:r>
    </w:p>
    <w:p w:rsidR="0029698C" w:rsidRDefault="0029698C" w:rsidP="0029698C">
      <w:pPr>
        <w:pStyle w:val="Normlnweb"/>
        <w:numPr>
          <w:ilvl w:val="1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94D1E">
        <w:rPr>
          <w:rFonts w:ascii="Arial" w:hAnsi="Arial" w:cs="Arial"/>
          <w:sz w:val="22"/>
          <w:szCs w:val="22"/>
        </w:rPr>
        <w:t>předložit  na  vyžádání  listiny  a  další  doklady  a  poskytnout  nezbytné informace potřebné pro výkon sociálně-právní ochrany</w:t>
      </w:r>
    </w:p>
    <w:p w:rsidR="0029698C" w:rsidRDefault="0029698C" w:rsidP="0029698C">
      <w:pPr>
        <w:pStyle w:val="Normlnweb"/>
        <w:numPr>
          <w:ilvl w:val="1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94D1E">
        <w:rPr>
          <w:rFonts w:ascii="Arial" w:hAnsi="Arial" w:cs="Arial"/>
          <w:sz w:val="22"/>
          <w:szCs w:val="22"/>
        </w:rPr>
        <w:t xml:space="preserve">umožnit zaměstnanci OSPOD návštěvu v obydlí nebo jiném prostředí, kde dítě žije nebo se zdržuje </w:t>
      </w:r>
    </w:p>
    <w:p w:rsidR="0029698C" w:rsidRPr="00394D1E" w:rsidRDefault="0029698C" w:rsidP="0029698C">
      <w:pPr>
        <w:pStyle w:val="Normlnweb"/>
        <w:numPr>
          <w:ilvl w:val="1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94D1E">
        <w:rPr>
          <w:rFonts w:ascii="Arial" w:hAnsi="Arial" w:cs="Arial"/>
          <w:sz w:val="22"/>
          <w:szCs w:val="22"/>
        </w:rPr>
        <w:t xml:space="preserve">dostavovat se na výzvu k jednání s OSPOD,  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A71C6A">
        <w:rPr>
          <w:rFonts w:ascii="Arial" w:hAnsi="Arial" w:cs="Arial"/>
          <w:sz w:val="22"/>
          <w:szCs w:val="22"/>
        </w:rPr>
        <w:t>je oprávněn vést evidenci dětí, jimž je poskytována sociálně-právní ochrana –</w:t>
      </w:r>
      <w:r>
        <w:rPr>
          <w:rFonts w:ascii="Arial" w:hAnsi="Arial" w:cs="Arial"/>
          <w:sz w:val="22"/>
          <w:szCs w:val="22"/>
        </w:rPr>
        <w:t xml:space="preserve"> </w:t>
      </w:r>
      <w:r w:rsidRPr="00A71C6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</w:t>
      </w:r>
      <w:r w:rsidRPr="00A71C6A">
        <w:rPr>
          <w:rFonts w:ascii="Arial" w:hAnsi="Arial" w:cs="Arial"/>
          <w:sz w:val="22"/>
          <w:szCs w:val="22"/>
        </w:rPr>
        <w:t>těmto dětem vede spisovou dokumentaci,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A71C6A">
        <w:rPr>
          <w:rFonts w:ascii="Arial" w:hAnsi="Arial" w:cs="Arial"/>
          <w:sz w:val="22"/>
          <w:szCs w:val="22"/>
        </w:rPr>
        <w:t>je oprávněn zpracovávat vyžádané osobní údaje v</w:t>
      </w:r>
      <w:r>
        <w:rPr>
          <w:rFonts w:ascii="Arial" w:hAnsi="Arial" w:cs="Arial"/>
          <w:sz w:val="22"/>
          <w:szCs w:val="22"/>
        </w:rPr>
        <w:t xml:space="preserve"> </w:t>
      </w:r>
      <w:r w:rsidRPr="00A71C6A">
        <w:rPr>
          <w:rFonts w:ascii="Arial" w:hAnsi="Arial" w:cs="Arial"/>
          <w:sz w:val="22"/>
          <w:szCs w:val="22"/>
        </w:rPr>
        <w:t xml:space="preserve">rozsahu potřebném pro zajištění sociálně-právní  ochrany,  a  to  i  takové,  které  jsou  zvláštním  předpisem  (zákon č.101/2000 Sb., o ochraně osobních údajů) označeny jako citlivé, </w:t>
      </w:r>
    </w:p>
    <w:p w:rsidR="0029698C" w:rsidRDefault="0029698C" w:rsidP="0029698C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A71C6A">
        <w:rPr>
          <w:rFonts w:ascii="Arial" w:hAnsi="Arial" w:cs="Arial"/>
          <w:sz w:val="22"/>
          <w:szCs w:val="22"/>
        </w:rPr>
        <w:t>je  oprávněn  rozhodnout  o  zamítnutí  písemné  žádosti  rodičů  nebo  jiných  osob odpovědných  za  výchovu  dítěte  o  nahlédnutí  do  vedené  spisové  dokumentace, pokud by to bylo v</w:t>
      </w:r>
      <w:r>
        <w:rPr>
          <w:rFonts w:ascii="Arial" w:hAnsi="Arial" w:cs="Arial"/>
          <w:sz w:val="22"/>
          <w:szCs w:val="22"/>
        </w:rPr>
        <w:t xml:space="preserve"> </w:t>
      </w:r>
      <w:r w:rsidRPr="00A71C6A">
        <w:rPr>
          <w:rFonts w:ascii="Arial" w:hAnsi="Arial" w:cs="Arial"/>
          <w:sz w:val="22"/>
          <w:szCs w:val="22"/>
        </w:rPr>
        <w:t>rozporu se zájmy dítěte, zaměstnanci OSPOD jsou povinni zachovávat mlčenlivost o skutečnostech, se kterými se při výkonu sociálně právní ochrany seznámili (výjimkou je výše uvedená povinnost poskytovat údaje potřebné soudu, orgánům činným v</w:t>
      </w:r>
      <w:r>
        <w:rPr>
          <w:rFonts w:ascii="Arial" w:hAnsi="Arial" w:cs="Arial"/>
          <w:sz w:val="22"/>
          <w:szCs w:val="22"/>
        </w:rPr>
        <w:t xml:space="preserve"> </w:t>
      </w:r>
      <w:r w:rsidRPr="00A71C6A">
        <w:rPr>
          <w:rFonts w:ascii="Arial" w:hAnsi="Arial" w:cs="Arial"/>
          <w:sz w:val="22"/>
          <w:szCs w:val="22"/>
        </w:rPr>
        <w:t>trestním řízení aj.</w:t>
      </w:r>
    </w:p>
    <w:p w:rsidR="00EA2F0B" w:rsidRDefault="00F91E1F"/>
    <w:sectPr w:rsidR="00EA2F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46" w:rsidRDefault="00ED4946" w:rsidP="008A40A9">
      <w:pPr>
        <w:spacing w:after="0" w:line="240" w:lineRule="auto"/>
      </w:pPr>
      <w:r>
        <w:separator/>
      </w:r>
    </w:p>
  </w:endnote>
  <w:endnote w:type="continuationSeparator" w:id="0">
    <w:p w:rsidR="00ED4946" w:rsidRDefault="00ED4946" w:rsidP="008A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166153"/>
      <w:docPartObj>
        <w:docPartGallery w:val="Page Numbers (Bottom of Page)"/>
        <w:docPartUnique/>
      </w:docPartObj>
    </w:sdtPr>
    <w:sdtEndPr/>
    <w:sdtContent>
      <w:p w:rsidR="000F4E4E" w:rsidRDefault="000F4E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E1F">
          <w:rPr>
            <w:noProof/>
          </w:rPr>
          <w:t>1</w:t>
        </w:r>
        <w:r>
          <w:fldChar w:fldCharType="end"/>
        </w:r>
      </w:p>
    </w:sdtContent>
  </w:sdt>
  <w:p w:rsidR="008A40A9" w:rsidRDefault="008A40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46" w:rsidRDefault="00ED4946" w:rsidP="008A40A9">
      <w:pPr>
        <w:spacing w:after="0" w:line="240" w:lineRule="auto"/>
      </w:pPr>
      <w:r>
        <w:separator/>
      </w:r>
    </w:p>
  </w:footnote>
  <w:footnote w:type="continuationSeparator" w:id="0">
    <w:p w:rsidR="00ED4946" w:rsidRDefault="00ED4946" w:rsidP="008A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A9" w:rsidRPr="008A40A9" w:rsidRDefault="000F4E4E" w:rsidP="008A40A9">
    <w:pPr>
      <w:pStyle w:val="Zhlav"/>
      <w:jc w:val="right"/>
      <w:rPr>
        <w:i/>
      </w:rPr>
    </w:pPr>
    <w:r>
      <w:rPr>
        <w:i/>
      </w:rPr>
      <w:t>Příloha P</w:t>
    </w:r>
    <w:r w:rsidR="008A40A9" w:rsidRPr="008A40A9">
      <w:rPr>
        <w:i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2791"/>
    <w:multiLevelType w:val="hybridMultilevel"/>
    <w:tmpl w:val="F4B2F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6152D"/>
    <w:multiLevelType w:val="hybridMultilevel"/>
    <w:tmpl w:val="728A7B38"/>
    <w:lvl w:ilvl="0" w:tplc="28F6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8C"/>
    <w:rsid w:val="000A043C"/>
    <w:rsid w:val="000F4E4E"/>
    <w:rsid w:val="0029698C"/>
    <w:rsid w:val="00471919"/>
    <w:rsid w:val="00611573"/>
    <w:rsid w:val="00747B86"/>
    <w:rsid w:val="008A40A9"/>
    <w:rsid w:val="00BE2785"/>
    <w:rsid w:val="00ED4946"/>
    <w:rsid w:val="00F9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32BA3-164B-4ED0-94DB-1D28A4D3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40A9"/>
  </w:style>
  <w:style w:type="paragraph" w:styleId="Zpat">
    <w:name w:val="footer"/>
    <w:basedOn w:val="Normln"/>
    <w:link w:val="ZpatChar"/>
    <w:uiPriority w:val="99"/>
    <w:unhideWhenUsed/>
    <w:rsid w:val="008A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Horníková Magda Bc.</cp:lastModifiedBy>
  <cp:revision>2</cp:revision>
  <dcterms:created xsi:type="dcterms:W3CDTF">2023-08-23T10:28:00Z</dcterms:created>
  <dcterms:modified xsi:type="dcterms:W3CDTF">2023-08-23T10:28:00Z</dcterms:modified>
</cp:coreProperties>
</file>