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80BFA" w:rsidRPr="00C645A1" w:rsidTr="00075059">
        <w:tc>
          <w:tcPr>
            <w:tcW w:w="9062" w:type="dxa"/>
            <w:shd w:val="clear" w:color="auto" w:fill="808080"/>
            <w:vAlign w:val="center"/>
          </w:tcPr>
          <w:p w:rsidR="00080BFA" w:rsidRPr="00C645A1" w:rsidRDefault="00080BFA" w:rsidP="0007505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645A1">
              <w:rPr>
                <w:rFonts w:cs="Calibri"/>
                <w:b/>
                <w:sz w:val="24"/>
                <w:szCs w:val="24"/>
              </w:rPr>
              <w:t xml:space="preserve">KRITÉRIUM </w:t>
            </w:r>
            <w:r>
              <w:rPr>
                <w:rFonts w:cs="Calibri"/>
                <w:b/>
                <w:sz w:val="24"/>
                <w:szCs w:val="24"/>
              </w:rPr>
              <w:t>15D</w:t>
            </w:r>
          </w:p>
        </w:tc>
      </w:tr>
      <w:tr w:rsidR="00080BFA" w:rsidRPr="00C645A1" w:rsidTr="00075059">
        <w:tc>
          <w:tcPr>
            <w:tcW w:w="9062" w:type="dxa"/>
            <w:shd w:val="clear" w:color="auto" w:fill="D9D9D9"/>
          </w:tcPr>
          <w:p w:rsidR="00080BFA" w:rsidRPr="006B185C" w:rsidRDefault="00080BFA" w:rsidP="00075059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B185C">
              <w:rPr>
                <w:rFonts w:cs="Calibri"/>
                <w:b/>
                <w:i/>
                <w:sz w:val="24"/>
                <w:szCs w:val="24"/>
              </w:rPr>
              <w:t>Orgány sociálně-právní ochrany, které mají s osobami pečujícími a osobami v evidenci uzavřeny dohody o výkonu pěstounské péče, mají pro osoby pečující a osoby v evidenci, se kterými mají uzavřenu dohodu o výkonu pěstounské péče, vypracovaný následný vzdělávací plán zaměřený na rozvoj kompetencí osoby pečující nebo osoby v evidenci a na zvyšování kvality výkonu pěstounské péče.</w:t>
            </w:r>
          </w:p>
        </w:tc>
      </w:tr>
    </w:tbl>
    <w:p w:rsidR="009E377B" w:rsidRDefault="009E377B">
      <w:bookmarkStart w:id="0" w:name="_GoBack"/>
      <w:bookmarkEnd w:id="0"/>
    </w:p>
    <w:sectPr w:rsidR="009E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E8"/>
    <w:rsid w:val="00080BFA"/>
    <w:rsid w:val="00112DE8"/>
    <w:rsid w:val="009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9639-A45B-4DB7-AF55-4EEE620F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0B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Company>Město Chrudim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Magda Bc.</dc:creator>
  <cp:keywords/>
  <dc:description/>
  <cp:lastModifiedBy>Horníková Magda Bc.</cp:lastModifiedBy>
  <cp:revision>2</cp:revision>
  <dcterms:created xsi:type="dcterms:W3CDTF">2024-01-29T12:30:00Z</dcterms:created>
  <dcterms:modified xsi:type="dcterms:W3CDTF">2024-01-29T12:30:00Z</dcterms:modified>
</cp:coreProperties>
</file>