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E0" w:rsidRPr="00BF38E0" w:rsidRDefault="00BF38E0" w:rsidP="00BF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8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Petr Řezníček – oblast Filantropie (2025)</w:t>
      </w:r>
    </w:p>
    <w:p w:rsidR="00BF38E0" w:rsidRPr="00BF38E0" w:rsidRDefault="00BF38E0" w:rsidP="00BF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8E0">
        <w:rPr>
          <w:rFonts w:ascii="Times New Roman" w:eastAsia="Times New Roman" w:hAnsi="Times New Roman" w:cs="Times New Roman"/>
          <w:sz w:val="24"/>
          <w:szCs w:val="24"/>
          <w:lang w:eastAsia="cs-CZ"/>
        </w:rPr>
        <w:t>Osobnost, která po téměř 35 let stála v čele chrudimské radnice a významně ovlivnila směřování města.</w:t>
      </w:r>
    </w:p>
    <w:p w:rsidR="00BF38E0" w:rsidRPr="00BF38E0" w:rsidRDefault="00BF38E0" w:rsidP="00BF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8E0">
        <w:rPr>
          <w:rFonts w:ascii="Times New Roman" w:eastAsia="Times New Roman" w:hAnsi="Times New Roman" w:cs="Times New Roman"/>
          <w:sz w:val="24"/>
          <w:szCs w:val="24"/>
          <w:lang w:eastAsia="cs-CZ"/>
        </w:rPr>
        <w:t>Mgr. Petr Řezníček působil jako starosta a místostarosta Chrudimi bezmála tři a půl desetiletí. Během této doby se zásadně zasloužil o proměnu města v moderní, otevřený a kulturně živý prostor s vysokou kvalitou života. Jeho práce byla vždy spojena s důrazem na odpovědnost, dlouhodobé plánování a lidský přístup.</w:t>
      </w:r>
    </w:p>
    <w:p w:rsidR="00BF38E0" w:rsidRPr="00BF38E0" w:rsidRDefault="00BF38E0" w:rsidP="00BF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8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Stál u zrodu Centra sociálních služeb, prosazoval komunitní plánování a podporoval transparentní a efektivní hospodaření města. V oblasti kultury a péče o dědictví významně přispěl k obnově městských hradeb, podpořil vznik </w:t>
      </w:r>
      <w:r w:rsidRPr="00BF38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Muzeum barokních soch</w:t>
      </w:r>
      <w:r w:rsidRPr="00BF38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rozvoj festivalu </w:t>
      </w:r>
      <w:r w:rsidRPr="00BF38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Zlatá Pecka</w:t>
      </w:r>
      <w:r w:rsidRPr="00BF38E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F38E0" w:rsidRPr="00BF38E0" w:rsidRDefault="00BF38E0" w:rsidP="00BF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8E0">
        <w:rPr>
          <w:rFonts w:ascii="Times New Roman" w:eastAsia="Times New Roman" w:hAnsi="Times New Roman" w:cs="Times New Roman"/>
          <w:sz w:val="24"/>
          <w:szCs w:val="24"/>
          <w:lang w:eastAsia="cs-CZ"/>
        </w:rPr>
        <w:t>Jeho vize vždy spojovala rozvoj města s respektem k jeho historii i k potřebám obyvatel. Chrudim se během jeho působení posunula mezi města, která jsou vnímána jako dobré místo pro život, kulturu i spolupráci.</w:t>
      </w:r>
    </w:p>
    <w:p w:rsidR="00BF38E0" w:rsidRPr="00BF38E0" w:rsidRDefault="00BF38E0" w:rsidP="00BF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8E0">
        <w:rPr>
          <w:rFonts w:ascii="Times New Roman" w:eastAsia="Times New Roman" w:hAnsi="Times New Roman" w:cs="Times New Roman"/>
          <w:sz w:val="24"/>
          <w:szCs w:val="24"/>
          <w:lang w:eastAsia="cs-CZ"/>
        </w:rPr>
        <w:t>Cenu Osobnost města Chrudim převzal s pokorou a dojetím. Jak sám uvedl, příval emocí jej silně zasáhl a několikrát se mu při projevu stahovalo hrdlo. Poděkoval rodině, kolegům i všem, kteří se na rozvoji města podílejí.</w:t>
      </w:r>
    </w:p>
    <w:p w:rsidR="00BF38E0" w:rsidRPr="00BF38E0" w:rsidRDefault="00BF38E0" w:rsidP="00BF3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38E0">
        <w:rPr>
          <w:rFonts w:ascii="Times New Roman" w:eastAsia="Times New Roman" w:hAnsi="Times New Roman" w:cs="Times New Roman"/>
          <w:sz w:val="24"/>
          <w:szCs w:val="24"/>
          <w:lang w:eastAsia="cs-CZ"/>
        </w:rPr>
        <w:t>Dnes věnuje svůj čas cestování a rodině. Největší radost mu přinášejí vnoučata, která jsou pro něj energií, inspirací a zároveň připomínkou odpovědnosti dospělých za svět, který předáváme dalším generacím.</w:t>
      </w:r>
    </w:p>
    <w:p w:rsidR="00A94E1F" w:rsidRDefault="00A94E1F">
      <w:bookmarkStart w:id="0" w:name="_GoBack"/>
      <w:bookmarkEnd w:id="0"/>
    </w:p>
    <w:sectPr w:rsidR="00A94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EB"/>
    <w:rsid w:val="001075EB"/>
    <w:rsid w:val="00241CEA"/>
    <w:rsid w:val="0045112A"/>
    <w:rsid w:val="00A94E1F"/>
    <w:rsid w:val="00BF38E0"/>
    <w:rsid w:val="00CA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E280"/>
  <w15:chartTrackingRefBased/>
  <w15:docId w15:val="{AD535FE0-2578-4281-B66B-8F59934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5EB"/>
    <w:rPr>
      <w:b/>
      <w:bCs/>
    </w:rPr>
  </w:style>
  <w:style w:type="character" w:styleId="Zdraznn">
    <w:name w:val="Emphasis"/>
    <w:basedOn w:val="Standardnpsmoodstavce"/>
    <w:uiPriority w:val="20"/>
    <w:qFormat/>
    <w:rsid w:val="00241CEA"/>
    <w:rPr>
      <w:i/>
      <w:iCs/>
    </w:rPr>
  </w:style>
  <w:style w:type="character" w:customStyle="1" w:styleId="whitespace-normal">
    <w:name w:val="whitespace-normal"/>
    <w:basedOn w:val="Standardnpsmoodstavce"/>
    <w:rsid w:val="00BF3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3</cp:revision>
  <dcterms:created xsi:type="dcterms:W3CDTF">2026-02-17T06:02:00Z</dcterms:created>
  <dcterms:modified xsi:type="dcterms:W3CDTF">2026-02-17T08:00:00Z</dcterms:modified>
</cp:coreProperties>
</file>